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798" w:tblpY="-1132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2495"/>
        <w:gridCol w:w="150"/>
        <w:gridCol w:w="635"/>
        <w:gridCol w:w="112"/>
        <w:gridCol w:w="589"/>
        <w:gridCol w:w="711"/>
      </w:tblGrid>
      <w:tr w:rsidR="0049651C" w:rsidTr="0049651C">
        <w:trPr>
          <w:trHeight w:val="85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651C" w:rsidRDefault="0049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651C" w:rsidRDefault="00496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49651C" w:rsidRDefault="004965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9651C" w:rsidRDefault="0049651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календарно-тематическое планирование</w:t>
            </w:r>
          </w:p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Календарно-тематическое планирование разработано в соответствии с рабочей программой учебного предмета «Физическая культура»</w:t>
            </w:r>
          </w:p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классы. На основании учебного плана «МБОУ Лебединская  ООШ» на 2020-2021 учебный год на изучение физической культуры  в 5</w:t>
            </w:r>
          </w:p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классе отводится 3 часа в неделю.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УМК (М.Я. Виленский.,  М.: Просвещение, 2014)</w:t>
            </w:r>
          </w:p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урока.</w:t>
            </w:r>
          </w:p>
          <w:p w:rsidR="0049651C" w:rsidRDefault="00496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содержания.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9651C" w:rsidTr="0049651C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49651C" w:rsidTr="0049651C">
        <w:trPr>
          <w:trHeight w:val="14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 атлетика (11 ч)</w:t>
            </w: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40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Встречная эстафета. Специальные беговые упражнения; развитие скоростных качеств. Подвижная игра «Бег с флажками». Инструктаж по ТБ</w:t>
            </w:r>
            <w:r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. История  возникновения и развития  легкой атлетики.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6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(40-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50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беговые упражнения, развитие скоростных возможностей. Круговая эстафета.. </w:t>
            </w:r>
            <w:r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Миф о зарождении  Олимпийских игр.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бег по дистанции, специальные беговые упражнения, раз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витие скоростных возможностей. Встречная эстафета.</w:t>
            </w:r>
            <w:r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Что такое двигательные действия?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(50-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60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финиширование, специальные беговые упражнения, развитие скоростных воз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можностей. Эстафетный бег. Передача эстафетной палочки.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Бег на результат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eastAsia="Calibri" w:hAnsi="Times New Roman" w:cs="Times New Roman"/>
                  <w:i/>
                  <w:iCs/>
                  <w:sz w:val="24"/>
                  <w:szCs w:val="24"/>
                </w:rPr>
                <w:t>60 м</w:t>
              </w:r>
            </w:smartTag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 xml:space="preserve">Специальные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беговые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t>упражнения, развитие скоростных возможно</w:t>
            </w: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</w:rPr>
              <w:softHyphen/>
              <w:t>стей. Что такое  физическая нагрузка?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38"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отталкивания в прыжке в длину способом «согнув ноги». Метание малого мяча в горизонтальную цель </w:t>
            </w:r>
            <w:r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Подвижная игра «Попади в мяч».  Комплексы утренней и дыхательной гимнастики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подбора разбега. Прыжок с 7-9 шагов разбега. Метание малого мяча в вертикальную цель </w:t>
            </w:r>
            <w:r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ОРУ. Специальные беговые упражнения. Подвижная игра «Кто дальше бросит».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 «Готов к труду и обороне»(комплекс ГТО и его возрастные ступени)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1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Приземление. Метание малого мяча в вертикальную цель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(1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ОРУ в движении. Специальные беговые упражнения. Подвижная игра «Метко в цель».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14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1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с 7-9 шагов разбега. Метание малого мяча в горизонтальную цель </w:t>
            </w:r>
            <w:r>
              <w:rPr>
                <w:rFonts w:ascii="Times New Roman" w:eastAsia="Calibri" w:hAnsi="Times New Roman" w:cs="Times New Roman"/>
                <w:i/>
                <w:iCs/>
                <w:spacing w:val="30"/>
                <w:sz w:val="24"/>
                <w:szCs w:val="24"/>
              </w:rPr>
              <w:t>(1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1)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5-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ОРУ. Специальные беговые упражнения.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2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в равномерном темпе 1000- 1500 м. ОРУ. Подвижная игра «Салки маршем».</w:t>
            </w:r>
            <w:r>
              <w:rPr>
                <w:rFonts w:ascii="Times New Roman" w:eastAsia="Arial Unicode MS" w:hAnsi="Times New Roman" w:cs="Times New Roman"/>
                <w:i/>
                <w:spacing w:val="-10"/>
                <w:sz w:val="24"/>
                <w:szCs w:val="24"/>
              </w:rPr>
              <w:t>Влияние легкоатлетических упражнений на здоровье.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0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1000 м на результат.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Исторические сведения о древних олимпийских играх.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2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Волейбол (18 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при игре в волейбол. Стойка игрока. Техническая подготовка. Передвижения в стойке. Передача мяча двумя руками сверху вперед. Эстафета с элементами волейбола. 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игрока. Техническая подготовка. Передвижения в стойке. Передача мяча двумя руками сверху вперед. Подвижная игра «Пасовка волейболистов».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игрока. Техническая подготовка. Передвижения в стойке. Передача мяча двумя руками сверху над собой и вперед. Встречные эстафеты. Подвижная игра с элементами в/б «Летучий мяч». 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Встречные и линейные •эстафеты. Подвижная игра с элементами в/б «Летучий мяч».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Встречные и линейные эстафеты с передачами мяча. Подвижные игры с элементами в/б.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на месте и после передачи вперед. 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5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мяча снизу двумя руками над собой.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Тактика свободного нападения.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Тактика свободного нападения.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Стойка игрока. Передвижения в стойке. Передача мяча двумя руками сверху в парах. Прием мяча снизу двумя руками над собой и на сетку. Эстафеты. Тактика свободного нападения.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60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Передвижения в стойке. Передача мяча двумя руками сверху в парах. Защитные свойства организма и профилактика средствами физической культуры.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3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мяча снизу двумя руками над собой и на сетку. Нижняя прямая подача. Тактика свободного нападения.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Передвижения в стойке. Передача мяча двумя руками сверху в парах. Прием мяча снизу двумя руками над собой и на сетку. Нижняя прямая подача с 3-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6 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Эстафеты. Игра в мини-волейбол.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Гимнастика( 18 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Перестроение из колонны по одному в колон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ну по четыре дроблением и сведением. ОРУ на месте. Вис согнувшись, вис прогнувшись</w:t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(м.), смешанные висы (д.)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Значение гимнастических уп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4"/>
                <w:sz w:val="24"/>
                <w:szCs w:val="24"/>
              </w:rPr>
              <w:t>ражнений для сохранения правильной осанки.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Инструктаж по ТБ.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Подвижная игра «Запре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щенное движение»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колонну по четыре дроблением и сведением. ОРУ на месте. Вис согнувшись, вис прогнувшись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(м.), смешанные висы (д.). Подтягивания </w:t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в висе. Развитие силовых способностей. Под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вижная игра «Светофор».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ВФСК «Готов к труду и обороне»: тест на гибкость и силовые испытания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ну по четыре дроблением и сведением. ОРУ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 движении. Вис согнувшись, вис прогнувшись (м), 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смешанные висы (д.). Подтягивания в висе.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Подвижная игра «Фигуры». Развитие силовых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способностей.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Олимпийские игры древности и современности.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</w:t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ну по четыре дроблением и сведением. ОРУ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 движении. Вис согнувшись, вис  прогнувшись (м),</w:t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 смешанные висы (д.). Подтягивания 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в висе. 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3"/>
                <w:sz w:val="24"/>
                <w:szCs w:val="24"/>
              </w:rPr>
              <w:t>Краткая характеристика видов спорта, входящих в программу Олимпийских игр.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колонну по четыре дроблением и сведением. ОРУнаместе. Вис согнувшись, вис прогнувшись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(м.), смешанные висы (д.). Подтягивания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 висе. Подвижная игра «Прыжок за прыжком». 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Перестроение из колонны по одному в колонну по четыре дроблением и сведением. ОРУ на месте. Вис согнувшись, вис прогнувшись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(м.), смешанные висы (д.). Подтягивания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 висе. Развитие силовых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ОРУ с гимнастиче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скими палками. Вскок в упор присев. Соскок прогнувшись. Подвижная игра «Удочка». 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Выдающиеся достижении отечественных спортсменов на Олимпийских играх.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3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>ОРУ с гимнастиче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скими палками. Вскок в упор присев. Соскок </w:t>
            </w:r>
            <w:r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прогнувшись. Подвижная игра «Прыжки </w:t>
            </w:r>
            <w:r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 xml:space="preserve">по полоскам». Развитие силовых способностей. 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5"/>
                <w:sz w:val="24"/>
                <w:szCs w:val="24"/>
              </w:rPr>
              <w:t>Национальная татарская борьба. История возникновения.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ОРУ с гимнастиче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скими палками. Прыжок ноги врозь. Под</w:t>
            </w:r>
            <w:r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вижная игра «Кто обгонит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4"/>
                <w:szCs w:val="24"/>
              </w:rPr>
              <w:t>?». Национальная татарская борьба. История возникновения и развития.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Эстафеты с применением национальных игр.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ОРУ с мяча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ми. Прыжок ноги врозь. Подвижная игра «Прыгуны и пятнашки». Развитие силовых способностей. Эстафеты с применением национальных игр.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9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-4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ОРУ с мячами.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Прыжок ноги врозь. Подвижная игра «Удоч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ка». Развитие силовых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8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ОРУ с мя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чами. Прыжок ноги врозь. Подвижная игра </w:t>
            </w: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«Кто обгонит?». Развитие силовых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Строевой шаг. Повороты на месте. Кувырок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вперед. Эстафеты. ОРУ в движении. Развитие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Строевой шаг. Повороты на месте. Кувырок вперед. Подвижная игра «Два лагеря». ОРУ 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 движении. Развитие координационных спо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Строевой шаг. Повороты на месте. Кувырки вперед и назад. ОРУ в движении. Подвижная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«Смена капитана». Развитие координа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ционных способностей                                                                                       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hanging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Строевой шаг. Повороты в движении. Кувыр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 вперед и назад. Подвижная игра «Бездом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ный заяц». ОРУ с набивным мячом. Развитие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Строевой шаг. Повороты в движении. Кувыр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 вперед и назад. Стойка на лопатках. Акробатические  комбинации из  ранее  изученных  упражнений (5-6 упражнений). Под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вижная игра «Челнок». ОРУ с набивным мя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чом. Развитие координационных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Строевой шаг. Повороты в движении. Кувыр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 вперед и назад. Стойка на лопатках. Акробатические  комбинации из  ранее  изученных  упражнений (5-6 упражнений). Эста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феты с обручем. ОРУ в движении. Развитие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координационных способностей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4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Лыжная подготовка (18ч)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Правила поведения на уроках лыжной подготовки.Температурный режим, требования к одежде на занятиях лыжной подготовки.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Попеременный и  одновременный  двухшажный ход. Бесшажный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Одновременный  двухшажный ход. Бесшажный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Бесшажный ход. Одновременный  двухшажный ход.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62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Безшажный ход. Попеременный двухшажный ход. Прохождение дистанции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1,5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Бесшажный ход. Одновременный  двухшажный ход.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Повороты переступанием.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Прохождение дистанции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Одновременный бесшажный ход на небольшом уклоне местность. Эстафета без палок с этапом до </w:t>
            </w:r>
            <w:smartTag w:uri="urn:schemas-microsoft-com:office:smarttags" w:element="metricconverter">
              <w:smartTagPr>
                <w:attr w:name="ProductID" w:val="120 метров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120 метров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при спусках и подъемах. Проведение комплекса ОРУ по лыжной подготовке. Спуски с уклонов под 45 градусов. Подъем « полуелочкой» 2.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.со сменой ходов.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Спуски с уклонов под 45 градусов. Подъем елочкой. Прохождение дистанции до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.со сменой ходов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Техника безопасности при спусках и подъемах. Подъем елочкой и спуск в средней стойке. Торможение плугом. Прохождение дистанции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 разной скоростью.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410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Подъема елочкой. Торможение плугом. Прохождение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2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ОРУ по лыжной подготовке. Техника торможения «плугом» со склона 45 градусов. Прохождение дистанции 2 -2,5км.с совершенствованием  пройденных ходов.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ОРУ по лыжной подготовке. Спуски в средней стойке, подъем «елочкой», торможение «плугом». Прохождение дистанции 3км.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Техника лыжных ходов. Прохождение дистанции 2 -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3 км</w:t>
              </w:r>
            </w:smartTag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Контроль прохождения дистанции 1 - 2км.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ОРУ по лыжной подготовке. Техника лыжных ходов, спусков и подъемов, повороты «плугом». Круговая эстафета до 150м.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1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 без палок. Развития выносливости.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Самоконтроль за изменением частоты сердечных сокращений.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Коньковый ход без палок. Развития выносливости.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6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Коньковый ход без палок. Развития выносливости. Эстафета.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комплекса ОРУ по лыжной подготовке. Соревнования на дистанцию 1 км. – дев., 2км. –мал. Подведение итогов проведения урока лыжной подготовки.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«Готов к труду и обороне»: лыжные гонки в комплексе ГТО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7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Плавание (4ч)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техники  плавания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Специальные плавательные упражнения.  Упражнения  по совершенствованию техники движения рук.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 (плавание)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41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кроля на груди и на спине.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40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плавательные упражнения для совершенствования техники кроля на груди и на спине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ВФСК  «Готов к труду и обороне»: плавание в комплексе ГТО.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8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Плавания вольным стилем.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Закаливание организма. Основные этапы развития физической культуры в России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8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Баскетбол (12)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Остановка прыжком. Ведение мяча на месте. Ловля мяча двумя руками от груди на месте в парах. Игра в мини-баскетбол. Правила ТБ при  игре  в баскетбол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на месте. Остановка прыжком. Ловля мяча двумя руками от груди на месте в парах. Игра в мини-баскетбол. Терминология  баскетбола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Ведение мяча на месте правой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(левой)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рукой. Остановка прыжком. Ловля мяча двумя руками от груди на месте в парах с шагом. Игра в мини-баскетбол. Решение задач игровой и соревнова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тельной деятельности с помощью двигатель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действий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скорости. Ловля мяча двумя 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ками от груди в квадрате. Бросок двумя рука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ми снизу в движении. Игра в мини-баскетбол. Развитие координационных качеств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скорости. Бросок двумя руками снизу в движении. Позиционное нападение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(5 : 0)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изменения позиции игроков. Игра в мини-баскетбол. Развитие координационных качеств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направления. Бросок двумя 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ками снизу в движении после ловли мяча.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зиционное нападение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(5: 0)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изменения позиции игроков. Игра в мини-баскетбол. Развитие координационных качеств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Ведение мяча с изменением скорости и высоты отскока.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четание приемов :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(ведение — остановка — бросок).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Позиционное нападение через скрестный выход. Игра в мини-баскетбол. Развитие координационных качеств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Стойка и передвижения игрока. Вырывание и выбивание мяча. Бросок двумя руками от головы в движении. Взаимодействия двух игроков. Нападение быстрым прорывом. Игра в мини-баскетбол.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Вырывание и выбивание мяча. Бросок одной рукой от плеча на месте. Сочетание приемов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остановка – бросок). Нападение 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стрым прорывом. Игра в мини-баскетбол.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Стойка и передвижения игрока. Вырывание и выбивание мяча. Бросок одной рукой от плеча с места со средней дистанции. Напа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дение быстрым прорывом. Игра в мини-бас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кетбол. Развитие координационных качеств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7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Бадминтон (5ч)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 возникновения бадминтона. ТБ при игре в бадминтон. Стойки и перемещения. Работа кистью.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9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Способами перемещения вперед и назад по площадке. Жонглирование воланом.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8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 и передача открытой и закрытой ракеткой. Плоские удары.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41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Подачи : длинные и укороченные. Влияние занятий ФК на формирование положительных качеств.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ind w:right="2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правила игры. Учебная игра.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9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Мини футбол (9ч)</w:t>
            </w:r>
          </w:p>
        </w:tc>
      </w:tr>
      <w:tr w:rsidR="0049651C" w:rsidTr="0049651C">
        <w:trPr>
          <w:trHeight w:val="24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развития футбола. Передвижение игрока, удары по мячу.  Техника безопасности при игре в футбол.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43" w:firstLine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мячу. Остановки мяча. Остановка катящегося мяча подошвой. Эстафета с элементами футбола. Основы истории возникновения и развития олимпийского движения.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Удары по мячу. Остановки катящегося мяча внутренней стороной стопы и подошвой. Игра в футбол по упрощенным правилам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игры. Удары по катящемуся мячу средней частью подъема. Остановки катящегося мяча внутренней стороной стопы и подошвой. Игра по упрощенным правилам.</w:t>
            </w:r>
          </w:p>
          <w:p w:rsidR="0049651C" w:rsidRDefault="0049651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Остановки катящегося мяча. Ведение мяча. Ведение мяча по прямой с изменением направления движения. Игра в мини футбол.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158"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мяча. Ведение с изменением скорости ведения без сопротивления защитника ведущей и неведущей ногой. Игра в футбол. Эстафеты.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68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с изменением скорости ведения без сопротивления защитника ведущей и неведущей ногой. Удары после остановки. Игра в футбол.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0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Остановки мяча внутренней стороной стопы и подошвой. Удары по мячу средней частью подъема. Игра в футбол.  </w:t>
            </w:r>
          </w:p>
          <w:p w:rsidR="0049651C" w:rsidRDefault="0049651C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428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Ведение мяча по прямой с изменением направления движения. Удары после остановки. Правила игры. Игра в футбол.</w:t>
            </w:r>
          </w:p>
          <w:p w:rsidR="0049651C" w:rsidRDefault="0049651C">
            <w:pPr>
              <w:spacing w:after="0" w:line="240" w:lineRule="auto"/>
              <w:ind w:hanging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Легкая атлетика (10 ч)</w:t>
            </w:r>
          </w:p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83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firstLine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в равномерном темпе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циальные беговые упражнения.  Инструктаж по ТБ.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2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firstLine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 на результат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циальные беговые упражнения.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386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38" w:firstLine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Встречная эстафета. Старты из различных исходных положений.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right="24" w:firstLine="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Высокий старт (до 10-15 м), бег с ускорением (50-60 м), бег по дистанции. Специальные беговые упражнения. Встречная эстафета (передача палочки). Влияние легкоатлетических упражнений на различные системы организма.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(30 м). Специальные беговые упражнения. Развитие скоростных возможностей. ОРУ в движении. Эстафеты по кругу. Передача палочки.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(60 м). Специальные беговые упражнения. Развитие скоростных возможностей. ОРУ в движении. Эстафеты по кругу.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ind w:hanging="1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разбега. Прыжок в высоту с 5-7 беговых шагов способом «перешагивание».  ОРУ в движении.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Прыжок в длину с разбега. Прыжок в высоту с 5-7 беговых шагов спосо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бом «перешагивание»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Метание теннисного мяча на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данное расстояние. Специальные беговые уп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ражнения. ОРУ в движении.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ВФСК  «Готов к труду и обороне»: метание и прыжки в длину.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3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Прыжок в длину с разбега. Метание теннисного мяча на дальность. Специальные беговые упражнения. 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5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Метание мяча дальность и на заданное расстояние. Сдача нормативов ГТО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51C" w:rsidRDefault="004965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9651C" w:rsidRDefault="0049651C" w:rsidP="00496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51C" w:rsidRDefault="0049651C" w:rsidP="00496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51C" w:rsidRDefault="0049651C" w:rsidP="0049651C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49651C" w:rsidTr="0049651C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49651C" w:rsidTr="0049651C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51C" w:rsidRDefault="0049651C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9651C" w:rsidRDefault="0049651C" w:rsidP="0049651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62DF0" w:rsidRDefault="00362DF0"/>
    <w:sectPr w:rsidR="00362DF0" w:rsidSect="004965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9651C"/>
    <w:rsid w:val="00362DF0"/>
    <w:rsid w:val="00496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2917</Words>
  <Characters>16629</Characters>
  <Application>Microsoft Office Word</Application>
  <DocSecurity>0</DocSecurity>
  <Lines>138</Lines>
  <Paragraphs>39</Paragraphs>
  <ScaleCrop>false</ScaleCrop>
  <Company/>
  <LinksUpToDate>false</LinksUpToDate>
  <CharactersWithSpaces>19507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2021-10-05T06:34:00Z</dcterms:created>
  <dcterms:modified xsi:type="dcterms:W3CDTF">2021-10-05T06:34:00Z</dcterms:modified>
</cp:coreProperties>
</file>